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4433"/>
        <w:tblW w:w="10966" w:type="dxa"/>
        <w:tblLook w:val="04A0" w:firstRow="1" w:lastRow="0" w:firstColumn="1" w:lastColumn="0" w:noHBand="0" w:noVBand="1"/>
      </w:tblPr>
      <w:tblGrid>
        <w:gridCol w:w="859"/>
        <w:gridCol w:w="2428"/>
        <w:gridCol w:w="1008"/>
        <w:gridCol w:w="908"/>
        <w:gridCol w:w="1043"/>
        <w:gridCol w:w="1101"/>
        <w:gridCol w:w="895"/>
        <w:gridCol w:w="923"/>
        <w:gridCol w:w="902"/>
        <w:gridCol w:w="899"/>
      </w:tblGrid>
      <w:tr w:rsidR="00DC5F2C" w:rsidTr="00DC5F2C">
        <w:trPr>
          <w:trHeight w:val="339"/>
        </w:trPr>
        <w:tc>
          <w:tcPr>
            <w:tcW w:w="859" w:type="dxa"/>
          </w:tcPr>
          <w:p w:rsidR="00DC5F2C" w:rsidRPr="00DC5F2C" w:rsidRDefault="00DC5F2C" w:rsidP="00DC5F2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452755</wp:posOffset>
                  </wp:positionH>
                  <wp:positionV relativeFrom="paragraph">
                    <wp:posOffset>4445</wp:posOffset>
                  </wp:positionV>
                  <wp:extent cx="5984875" cy="6153785"/>
                  <wp:effectExtent l="0" t="0" r="0" b="0"/>
                  <wp:wrapNone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ndelpin.png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875" cy="615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C5F2C">
              <w:rPr>
                <w:sz w:val="20"/>
                <w:szCs w:val="20"/>
              </w:rPr>
              <w:t>Weekn</w:t>
            </w:r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2428" w:type="dxa"/>
          </w:tcPr>
          <w:p w:rsidR="00DC5F2C" w:rsidRDefault="00DC5F2C" w:rsidP="00DC5F2C">
            <w:r>
              <w:t>Data</w:t>
            </w:r>
          </w:p>
        </w:tc>
        <w:tc>
          <w:tcPr>
            <w:tcW w:w="1008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maandag</w:t>
            </w:r>
          </w:p>
        </w:tc>
        <w:tc>
          <w:tcPr>
            <w:tcW w:w="908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dinsdag</w:t>
            </w:r>
          </w:p>
        </w:tc>
        <w:tc>
          <w:tcPr>
            <w:tcW w:w="1043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woensdag</w:t>
            </w:r>
          </w:p>
        </w:tc>
        <w:tc>
          <w:tcPr>
            <w:tcW w:w="1101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donderdag</w:t>
            </w:r>
          </w:p>
        </w:tc>
        <w:tc>
          <w:tcPr>
            <w:tcW w:w="895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vrijdag</w:t>
            </w:r>
          </w:p>
        </w:tc>
        <w:tc>
          <w:tcPr>
            <w:tcW w:w="923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zaterdag</w:t>
            </w:r>
          </w:p>
        </w:tc>
        <w:tc>
          <w:tcPr>
            <w:tcW w:w="902" w:type="dxa"/>
          </w:tcPr>
          <w:p w:rsidR="00DC5F2C" w:rsidRPr="00547396" w:rsidRDefault="00DC5F2C" w:rsidP="00DC5F2C">
            <w:pPr>
              <w:rPr>
                <w:sz w:val="20"/>
                <w:szCs w:val="20"/>
              </w:rPr>
            </w:pPr>
            <w:r w:rsidRPr="00547396">
              <w:rPr>
                <w:sz w:val="20"/>
                <w:szCs w:val="20"/>
              </w:rPr>
              <w:t>zondag</w:t>
            </w:r>
          </w:p>
        </w:tc>
        <w:tc>
          <w:tcPr>
            <w:tcW w:w="899" w:type="dxa"/>
          </w:tcPr>
          <w:p w:rsidR="00DC5F2C" w:rsidRDefault="00DC5F2C" w:rsidP="00DC5F2C">
            <w:r>
              <w:t>totaal</w:t>
            </w:r>
          </w:p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27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  <w:tr w:rsidR="00DC5F2C" w:rsidTr="00DC5F2C">
        <w:trPr>
          <w:trHeight w:val="339"/>
        </w:trPr>
        <w:tc>
          <w:tcPr>
            <w:tcW w:w="859" w:type="dxa"/>
          </w:tcPr>
          <w:p w:rsidR="00DC5F2C" w:rsidRDefault="00DC5F2C" w:rsidP="00DC5F2C"/>
        </w:tc>
        <w:tc>
          <w:tcPr>
            <w:tcW w:w="2428" w:type="dxa"/>
          </w:tcPr>
          <w:p w:rsidR="00DC5F2C" w:rsidRDefault="00DC5F2C" w:rsidP="00DC5F2C"/>
        </w:tc>
        <w:tc>
          <w:tcPr>
            <w:tcW w:w="1008" w:type="dxa"/>
          </w:tcPr>
          <w:p w:rsidR="00DC5F2C" w:rsidRDefault="00DC5F2C" w:rsidP="00DC5F2C"/>
        </w:tc>
        <w:tc>
          <w:tcPr>
            <w:tcW w:w="908" w:type="dxa"/>
          </w:tcPr>
          <w:p w:rsidR="00DC5F2C" w:rsidRDefault="00DC5F2C" w:rsidP="00DC5F2C"/>
        </w:tc>
        <w:tc>
          <w:tcPr>
            <w:tcW w:w="1043" w:type="dxa"/>
          </w:tcPr>
          <w:p w:rsidR="00DC5F2C" w:rsidRDefault="00DC5F2C" w:rsidP="00DC5F2C"/>
        </w:tc>
        <w:tc>
          <w:tcPr>
            <w:tcW w:w="1101" w:type="dxa"/>
          </w:tcPr>
          <w:p w:rsidR="00DC5F2C" w:rsidRDefault="00DC5F2C" w:rsidP="00DC5F2C"/>
        </w:tc>
        <w:tc>
          <w:tcPr>
            <w:tcW w:w="895" w:type="dxa"/>
          </w:tcPr>
          <w:p w:rsidR="00DC5F2C" w:rsidRDefault="00DC5F2C" w:rsidP="00DC5F2C"/>
        </w:tc>
        <w:tc>
          <w:tcPr>
            <w:tcW w:w="923" w:type="dxa"/>
          </w:tcPr>
          <w:p w:rsidR="00DC5F2C" w:rsidRDefault="00DC5F2C" w:rsidP="00DC5F2C"/>
        </w:tc>
        <w:tc>
          <w:tcPr>
            <w:tcW w:w="902" w:type="dxa"/>
          </w:tcPr>
          <w:p w:rsidR="00DC5F2C" w:rsidRDefault="00DC5F2C" w:rsidP="00DC5F2C"/>
        </w:tc>
        <w:tc>
          <w:tcPr>
            <w:tcW w:w="899" w:type="dxa"/>
          </w:tcPr>
          <w:p w:rsidR="00DC5F2C" w:rsidRDefault="00DC5F2C" w:rsidP="00DC5F2C"/>
        </w:tc>
      </w:tr>
    </w:tbl>
    <w:p w:rsidR="00547396" w:rsidRPr="00DC5F2C" w:rsidRDefault="00DC5F2C" w:rsidP="00DC5F2C">
      <w:pPr>
        <w:pStyle w:val="Geenafstand"/>
        <w:rPr>
          <w:sz w:val="24"/>
          <w:szCs w:val="24"/>
        </w:rPr>
      </w:pPr>
      <w:r w:rsidRPr="00DC5F2C">
        <w:rPr>
          <w:sz w:val="24"/>
          <w:szCs w:val="24"/>
        </w:rPr>
        <w:t>Invullijst Wandelpin Wandel Challenge 2021</w:t>
      </w:r>
      <w:r w:rsidRPr="00DC5F2C">
        <w:rPr>
          <w:sz w:val="24"/>
          <w:szCs w:val="24"/>
        </w:rPr>
        <w:br/>
      </w:r>
      <w:r w:rsidRPr="00DC5F2C">
        <w:rPr>
          <w:sz w:val="24"/>
          <w:szCs w:val="24"/>
        </w:rPr>
        <w:t>Wat ga je doen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br/>
      </w:r>
      <w:r w:rsidRPr="00DC5F2C">
        <w:rPr>
          <w:sz w:val="24"/>
          <w:szCs w:val="24"/>
        </w:rPr>
        <w:t>Wandel 20 weken 21 kilometer en ontvang van ons een unieke, niet in de webshop te kopen Wandelpin.</w:t>
      </w:r>
      <w:r>
        <w:rPr>
          <w:sz w:val="24"/>
          <w:szCs w:val="24"/>
        </w:rPr>
        <w:br/>
        <w:t>Veel wandelplezier</w:t>
      </w:r>
      <w:bookmarkStart w:id="0" w:name="_GoBack"/>
      <w:bookmarkEnd w:id="0"/>
    </w:p>
    <w:p w:rsidR="00DC5F2C" w:rsidRDefault="00DC5F2C">
      <w:pPr>
        <w:rPr>
          <w:noProof/>
        </w:rPr>
      </w:pPr>
    </w:p>
    <w:p w:rsidR="00DC5F2C" w:rsidRDefault="00DC5F2C"/>
    <w:sectPr w:rsidR="00DC5F2C" w:rsidSect="00547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AE" w:rsidRDefault="00CE50AE" w:rsidP="00DC5F2C">
      <w:pPr>
        <w:spacing w:after="0" w:line="240" w:lineRule="auto"/>
      </w:pPr>
      <w:r>
        <w:separator/>
      </w:r>
    </w:p>
  </w:endnote>
  <w:endnote w:type="continuationSeparator" w:id="0">
    <w:p w:rsidR="00CE50AE" w:rsidRDefault="00CE50AE" w:rsidP="00DC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2C" w:rsidRDefault="00DC5F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2C" w:rsidRDefault="00DC5F2C">
    <w:pPr>
      <w:pStyle w:val="Voettekst"/>
    </w:pPr>
    <w:r>
      <w:t>Wandelpin / Wandel Challenge 2021 / 20x21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2C" w:rsidRDefault="00DC5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AE" w:rsidRDefault="00CE50AE" w:rsidP="00DC5F2C">
      <w:pPr>
        <w:spacing w:after="0" w:line="240" w:lineRule="auto"/>
      </w:pPr>
      <w:r>
        <w:separator/>
      </w:r>
    </w:p>
  </w:footnote>
  <w:footnote w:type="continuationSeparator" w:id="0">
    <w:p w:rsidR="00CE50AE" w:rsidRDefault="00CE50AE" w:rsidP="00DC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2C" w:rsidRDefault="00DC5F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2C" w:rsidRDefault="00DC5F2C" w:rsidP="00DC5F2C">
    <w:pPr>
      <w:pStyle w:val="Koptekst"/>
      <w:jc w:val="center"/>
    </w:pPr>
    <w:r>
      <w:rPr>
        <w:noProof/>
      </w:rPr>
      <w:drawing>
        <wp:inline distT="0" distB="0" distL="0" distR="0">
          <wp:extent cx="1176793" cy="1176793"/>
          <wp:effectExtent l="0" t="0" r="0" b="0"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l challe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75" cy="118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2C" w:rsidRDefault="00DC5F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6"/>
    <w:rsid w:val="00547396"/>
    <w:rsid w:val="00CE50AE"/>
    <w:rsid w:val="00D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E5D38"/>
  <w15:chartTrackingRefBased/>
  <w15:docId w15:val="{2793EAEB-881B-4C83-904E-B2569AC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F2C"/>
  </w:style>
  <w:style w:type="paragraph" w:styleId="Voettekst">
    <w:name w:val="footer"/>
    <w:basedOn w:val="Standaard"/>
    <w:link w:val="VoettekstChar"/>
    <w:uiPriority w:val="99"/>
    <w:unhideWhenUsed/>
    <w:rsid w:val="00DC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F2C"/>
  </w:style>
  <w:style w:type="paragraph" w:styleId="Geenafstand">
    <w:name w:val="No Spacing"/>
    <w:uiPriority w:val="1"/>
    <w:qFormat/>
    <w:rsid w:val="00DC5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2020-12-30T13:10:00Z</dcterms:created>
  <dcterms:modified xsi:type="dcterms:W3CDTF">2020-12-30T13:42:00Z</dcterms:modified>
</cp:coreProperties>
</file>